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2EE45" w14:textId="77777777" w:rsidR="002A25C4" w:rsidRDefault="002A25C4" w:rsidP="002A25C4">
      <w:pPr>
        <w:pStyle w:val="xmsonormal"/>
        <w:jc w:val="both"/>
        <w:rPr>
          <w:rFonts w:ascii="Arial" w:hAnsi="Arial" w:cs="Arial"/>
          <w:b/>
          <w:bCs/>
        </w:rPr>
      </w:pPr>
    </w:p>
    <w:p w14:paraId="0EA033BC" w14:textId="77777777" w:rsidR="002A25C4" w:rsidRDefault="002A25C4" w:rsidP="002A25C4">
      <w:pPr>
        <w:pStyle w:val="xmsonormal"/>
        <w:jc w:val="both"/>
        <w:rPr>
          <w:rFonts w:ascii="Arial" w:hAnsi="Arial" w:cs="Arial"/>
          <w:b/>
          <w:bCs/>
        </w:rPr>
      </w:pPr>
    </w:p>
    <w:p w14:paraId="59168565" w14:textId="77777777" w:rsidR="002A25C4" w:rsidRDefault="002A25C4" w:rsidP="002A25C4">
      <w:pPr>
        <w:pStyle w:val="xmsonormal"/>
        <w:jc w:val="both"/>
        <w:rPr>
          <w:rFonts w:ascii="Arial" w:hAnsi="Arial" w:cs="Arial"/>
          <w:b/>
          <w:bCs/>
        </w:rPr>
      </w:pPr>
    </w:p>
    <w:p w14:paraId="689BF733" w14:textId="77777777" w:rsidR="002A25C4" w:rsidRDefault="002A25C4" w:rsidP="002A25C4">
      <w:pPr>
        <w:pStyle w:val="xmsonormal"/>
        <w:jc w:val="both"/>
        <w:rPr>
          <w:rFonts w:ascii="Arial" w:hAnsi="Arial" w:cs="Arial"/>
          <w:b/>
          <w:bCs/>
        </w:rPr>
      </w:pPr>
    </w:p>
    <w:p w14:paraId="0E5E0DD2" w14:textId="77777777" w:rsidR="002A25C4" w:rsidRDefault="002A25C4" w:rsidP="002A25C4">
      <w:pPr>
        <w:pStyle w:val="xmsonormal"/>
        <w:jc w:val="both"/>
        <w:rPr>
          <w:rFonts w:ascii="Arial" w:hAnsi="Arial" w:cs="Arial"/>
          <w:b/>
          <w:bCs/>
        </w:rPr>
      </w:pPr>
    </w:p>
    <w:p w14:paraId="497B4E83" w14:textId="4267420F" w:rsidR="002A25C4" w:rsidRPr="002A25C4" w:rsidRDefault="002A25C4" w:rsidP="002A25C4">
      <w:pPr>
        <w:pStyle w:val="xmsonormal"/>
        <w:jc w:val="both"/>
        <w:rPr>
          <w:rFonts w:asciiTheme="minorHAnsi" w:hAnsiTheme="minorHAnsi" w:cstheme="minorHAnsi"/>
          <w:sz w:val="24"/>
          <w:szCs w:val="24"/>
        </w:rPr>
      </w:pPr>
      <w:r w:rsidRPr="002A25C4">
        <w:rPr>
          <w:rFonts w:asciiTheme="minorHAnsi" w:hAnsiTheme="minorHAnsi" w:cstheme="minorHAnsi"/>
          <w:b/>
          <w:bCs/>
          <w:sz w:val="24"/>
          <w:szCs w:val="24"/>
        </w:rPr>
        <w:t>Telecommunication support for those with a disability</w:t>
      </w:r>
    </w:p>
    <w:p w14:paraId="1A7FCD89" w14:textId="77777777" w:rsidR="002A25C4" w:rsidRPr="002A25C4" w:rsidRDefault="002A25C4" w:rsidP="002A25C4">
      <w:pPr>
        <w:pStyle w:val="xmsonormal"/>
        <w:jc w:val="both"/>
        <w:rPr>
          <w:rFonts w:asciiTheme="minorHAnsi" w:hAnsiTheme="minorHAnsi" w:cstheme="minorHAnsi"/>
          <w:sz w:val="24"/>
          <w:szCs w:val="24"/>
        </w:rPr>
      </w:pPr>
      <w:r w:rsidRPr="002A25C4">
        <w:rPr>
          <w:rFonts w:asciiTheme="minorHAnsi" w:hAnsiTheme="minorHAnsi" w:cstheme="minorHAnsi"/>
          <w:sz w:val="24"/>
          <w:szCs w:val="24"/>
        </w:rPr>
        <w:t> </w:t>
      </w:r>
    </w:p>
    <w:p w14:paraId="33FCC15C" w14:textId="15D94C41" w:rsidR="002A25C4" w:rsidRPr="002A25C4" w:rsidRDefault="002A25C4" w:rsidP="002A25C4">
      <w:pPr>
        <w:pStyle w:val="xmsonormal"/>
        <w:jc w:val="both"/>
        <w:rPr>
          <w:rFonts w:asciiTheme="minorHAnsi" w:hAnsiTheme="minorHAnsi" w:cstheme="minorHAnsi"/>
          <w:sz w:val="24"/>
          <w:szCs w:val="24"/>
        </w:rPr>
      </w:pPr>
      <w:r w:rsidRPr="002A25C4">
        <w:rPr>
          <w:rFonts w:asciiTheme="minorHAnsi" w:hAnsiTheme="minorHAnsi" w:cstheme="minorHAnsi"/>
          <w:sz w:val="24"/>
          <w:szCs w:val="24"/>
        </w:rPr>
        <w:t xml:space="preserve">As part of the Disability Strategy, the Government has given funding to the Jersey Employment Trust to help vulnerable Islanders (those with a disability, including long-term health conditions) stay connected over the festive period and into the new year. This is in the form of a credit scheme (vouchers), applicable to pay-as-you-go contracts. The scheme has been agreed by the Island’s four telecom providers: JT, Airtel-Vodafone, Sure and </w:t>
      </w:r>
      <w:proofErr w:type="spellStart"/>
      <w:r w:rsidRPr="002A25C4">
        <w:rPr>
          <w:rFonts w:asciiTheme="minorHAnsi" w:hAnsiTheme="minorHAnsi" w:cstheme="minorHAnsi"/>
          <w:sz w:val="24"/>
          <w:szCs w:val="24"/>
        </w:rPr>
        <w:t>Newtel</w:t>
      </w:r>
      <w:proofErr w:type="spellEnd"/>
      <w:r w:rsidRPr="002A25C4">
        <w:rPr>
          <w:rFonts w:asciiTheme="minorHAnsi" w:hAnsiTheme="minorHAnsi" w:cstheme="minorHAnsi"/>
          <w:sz w:val="24"/>
          <w:szCs w:val="24"/>
        </w:rPr>
        <w:t xml:space="preserve"> Jersey. </w:t>
      </w:r>
    </w:p>
    <w:p w14:paraId="4C4F29DC" w14:textId="77777777" w:rsidR="002A25C4" w:rsidRPr="002A25C4" w:rsidRDefault="002A25C4" w:rsidP="002A25C4">
      <w:pPr>
        <w:pStyle w:val="xmsonormal"/>
        <w:jc w:val="both"/>
        <w:rPr>
          <w:rFonts w:asciiTheme="minorHAnsi" w:hAnsiTheme="minorHAnsi" w:cstheme="minorHAnsi"/>
          <w:sz w:val="24"/>
          <w:szCs w:val="24"/>
        </w:rPr>
      </w:pPr>
    </w:p>
    <w:p w14:paraId="0292AFEE" w14:textId="1405CB5F" w:rsidR="002A25C4" w:rsidRPr="002A25C4" w:rsidRDefault="002A25C4" w:rsidP="002A25C4">
      <w:pPr>
        <w:pStyle w:val="xmsonormal"/>
        <w:jc w:val="both"/>
        <w:rPr>
          <w:rFonts w:asciiTheme="minorHAnsi" w:hAnsiTheme="minorHAnsi" w:cstheme="minorHAnsi"/>
          <w:sz w:val="24"/>
          <w:szCs w:val="24"/>
        </w:rPr>
      </w:pPr>
      <w:r w:rsidRPr="002A25C4">
        <w:rPr>
          <w:rFonts w:asciiTheme="minorHAnsi" w:hAnsiTheme="minorHAnsi" w:cstheme="minorHAnsi"/>
          <w:sz w:val="24"/>
          <w:szCs w:val="24"/>
        </w:rPr>
        <w:t xml:space="preserve">There will be no restrictions on what the data should be used for, but examples can be: Video calls with support workers or virtual learning for work-based support. Having credit to be able to call support services, charitable organisations and parish and Government departments; or staying connected with friends and family where they cannot physically meet. </w:t>
      </w:r>
    </w:p>
    <w:p w14:paraId="3D57A4F3" w14:textId="77777777" w:rsidR="002A25C4" w:rsidRPr="002A25C4" w:rsidRDefault="002A25C4" w:rsidP="002A25C4">
      <w:pPr>
        <w:pStyle w:val="xmsonormal"/>
        <w:jc w:val="both"/>
        <w:rPr>
          <w:rFonts w:asciiTheme="minorHAnsi" w:hAnsiTheme="minorHAnsi" w:cstheme="minorHAnsi"/>
          <w:sz w:val="24"/>
          <w:szCs w:val="24"/>
        </w:rPr>
      </w:pPr>
    </w:p>
    <w:p w14:paraId="5073F834" w14:textId="665FC2E9" w:rsidR="002A25C4" w:rsidRPr="002A25C4" w:rsidRDefault="002A25C4" w:rsidP="002A25C4">
      <w:pPr>
        <w:pStyle w:val="xmsonormal"/>
        <w:jc w:val="both"/>
        <w:rPr>
          <w:rFonts w:asciiTheme="minorHAnsi" w:hAnsiTheme="minorHAnsi" w:cstheme="minorHAnsi"/>
          <w:sz w:val="24"/>
          <w:szCs w:val="24"/>
        </w:rPr>
      </w:pPr>
      <w:r w:rsidRPr="002A25C4">
        <w:rPr>
          <w:rFonts w:asciiTheme="minorHAnsi" w:hAnsiTheme="minorHAnsi" w:cstheme="minorHAnsi"/>
          <w:sz w:val="24"/>
          <w:szCs w:val="24"/>
        </w:rPr>
        <w:t>Data won’t be unlimited. However, it will be a significant amount. i.e. up to 100GB. The scheme will be available for a period of a month (with some scope to look at further support and assistance). The vouchers will not be transferable to others and the providers will only credit the specific individual’s mobile telephone number.</w:t>
      </w:r>
    </w:p>
    <w:p w14:paraId="02C54D2C" w14:textId="77777777" w:rsidR="002A25C4" w:rsidRPr="002A25C4" w:rsidRDefault="002A25C4" w:rsidP="002A25C4">
      <w:pPr>
        <w:pStyle w:val="xmsonormal"/>
        <w:jc w:val="both"/>
        <w:rPr>
          <w:rFonts w:asciiTheme="minorHAnsi" w:hAnsiTheme="minorHAnsi" w:cstheme="minorHAnsi"/>
          <w:sz w:val="24"/>
          <w:szCs w:val="24"/>
        </w:rPr>
      </w:pPr>
    </w:p>
    <w:p w14:paraId="1A413ACF" w14:textId="3D87F92C" w:rsidR="002A25C4" w:rsidRPr="002A25C4" w:rsidRDefault="002A25C4" w:rsidP="002A25C4">
      <w:pPr>
        <w:pStyle w:val="xmsonormal"/>
        <w:jc w:val="both"/>
        <w:rPr>
          <w:rFonts w:asciiTheme="minorHAnsi" w:hAnsiTheme="minorHAnsi" w:cstheme="minorHAnsi"/>
          <w:sz w:val="24"/>
          <w:szCs w:val="24"/>
        </w:rPr>
      </w:pPr>
      <w:r w:rsidRPr="002A25C4">
        <w:rPr>
          <w:rFonts w:asciiTheme="minorHAnsi" w:hAnsiTheme="minorHAnsi" w:cstheme="minorHAnsi"/>
          <w:sz w:val="24"/>
          <w:szCs w:val="24"/>
        </w:rPr>
        <w:t xml:space="preserve">Inquiries should be made through a charity or government agency that knows them. The individual will need to state: </w:t>
      </w:r>
    </w:p>
    <w:p w14:paraId="246EE6FA" w14:textId="77777777" w:rsidR="002A25C4" w:rsidRPr="002A25C4" w:rsidRDefault="002A25C4" w:rsidP="002A25C4">
      <w:pPr>
        <w:pStyle w:val="xmsonormal"/>
        <w:jc w:val="both"/>
        <w:rPr>
          <w:rFonts w:asciiTheme="minorHAnsi" w:hAnsiTheme="minorHAnsi" w:cstheme="minorHAnsi"/>
          <w:sz w:val="24"/>
          <w:szCs w:val="24"/>
        </w:rPr>
      </w:pPr>
    </w:p>
    <w:p w14:paraId="0397928E" w14:textId="05EC2AC6" w:rsidR="002A25C4" w:rsidRPr="002A25C4" w:rsidRDefault="002A25C4" w:rsidP="002A25C4">
      <w:pPr>
        <w:pStyle w:val="xmsonormal"/>
        <w:numPr>
          <w:ilvl w:val="0"/>
          <w:numId w:val="2"/>
        </w:numPr>
        <w:jc w:val="both"/>
        <w:rPr>
          <w:rFonts w:asciiTheme="minorHAnsi" w:hAnsiTheme="minorHAnsi" w:cstheme="minorHAnsi"/>
          <w:sz w:val="24"/>
          <w:szCs w:val="24"/>
        </w:rPr>
      </w:pPr>
      <w:r w:rsidRPr="002A25C4">
        <w:rPr>
          <w:rFonts w:asciiTheme="minorHAnsi" w:hAnsiTheme="minorHAnsi" w:cstheme="minorHAnsi"/>
          <w:sz w:val="24"/>
          <w:szCs w:val="24"/>
        </w:rPr>
        <w:t xml:space="preserve">Their mobile telephone </w:t>
      </w:r>
      <w:proofErr w:type="gramStart"/>
      <w:r w:rsidRPr="002A25C4">
        <w:rPr>
          <w:rFonts w:asciiTheme="minorHAnsi" w:hAnsiTheme="minorHAnsi" w:cstheme="minorHAnsi"/>
          <w:sz w:val="24"/>
          <w:szCs w:val="24"/>
        </w:rPr>
        <w:t>number</w:t>
      </w:r>
      <w:proofErr w:type="gramEnd"/>
    </w:p>
    <w:p w14:paraId="2AAE2EE1" w14:textId="1CDE6F60" w:rsidR="002A25C4" w:rsidRPr="002A25C4" w:rsidRDefault="002A25C4" w:rsidP="002A25C4">
      <w:pPr>
        <w:pStyle w:val="xmsonormal"/>
        <w:numPr>
          <w:ilvl w:val="0"/>
          <w:numId w:val="2"/>
        </w:numPr>
        <w:jc w:val="both"/>
        <w:rPr>
          <w:rFonts w:asciiTheme="minorHAnsi" w:hAnsiTheme="minorHAnsi" w:cstheme="minorHAnsi"/>
          <w:sz w:val="24"/>
          <w:szCs w:val="24"/>
        </w:rPr>
      </w:pPr>
      <w:r w:rsidRPr="002A25C4">
        <w:rPr>
          <w:rFonts w:asciiTheme="minorHAnsi" w:hAnsiTheme="minorHAnsi" w:cstheme="minorHAnsi"/>
          <w:sz w:val="24"/>
          <w:szCs w:val="24"/>
        </w:rPr>
        <w:t xml:space="preserve">What provider they use (JT, Sure, Airtel/Vodafone and </w:t>
      </w:r>
      <w:proofErr w:type="spellStart"/>
      <w:r w:rsidRPr="002A25C4">
        <w:rPr>
          <w:rFonts w:asciiTheme="minorHAnsi" w:hAnsiTheme="minorHAnsi" w:cstheme="minorHAnsi"/>
          <w:sz w:val="24"/>
          <w:szCs w:val="24"/>
        </w:rPr>
        <w:t>Homenet</w:t>
      </w:r>
      <w:proofErr w:type="spellEnd"/>
      <w:r w:rsidRPr="002A25C4">
        <w:rPr>
          <w:rFonts w:asciiTheme="minorHAnsi" w:hAnsiTheme="minorHAnsi" w:cstheme="minorHAnsi"/>
          <w:sz w:val="24"/>
          <w:szCs w:val="24"/>
        </w:rPr>
        <w:t>/</w:t>
      </w:r>
      <w:proofErr w:type="spellStart"/>
      <w:r w:rsidRPr="002A25C4">
        <w:rPr>
          <w:rFonts w:asciiTheme="minorHAnsi" w:hAnsiTheme="minorHAnsi" w:cstheme="minorHAnsi"/>
          <w:sz w:val="24"/>
          <w:szCs w:val="24"/>
        </w:rPr>
        <w:t>Newtel</w:t>
      </w:r>
      <w:proofErr w:type="spellEnd"/>
      <w:r w:rsidRPr="002A25C4">
        <w:rPr>
          <w:rFonts w:asciiTheme="minorHAnsi" w:hAnsiTheme="minorHAnsi" w:cstheme="minorHAnsi"/>
          <w:sz w:val="24"/>
          <w:szCs w:val="24"/>
        </w:rPr>
        <w:t>)</w:t>
      </w:r>
    </w:p>
    <w:p w14:paraId="4FADDD0F" w14:textId="2D588786" w:rsidR="002A25C4" w:rsidRPr="002A25C4" w:rsidRDefault="002A25C4" w:rsidP="002A25C4">
      <w:pPr>
        <w:pStyle w:val="xmsonormal"/>
        <w:numPr>
          <w:ilvl w:val="0"/>
          <w:numId w:val="2"/>
        </w:numPr>
        <w:jc w:val="both"/>
        <w:rPr>
          <w:rFonts w:asciiTheme="minorHAnsi" w:hAnsiTheme="minorHAnsi" w:cstheme="minorHAnsi"/>
          <w:sz w:val="24"/>
          <w:szCs w:val="24"/>
        </w:rPr>
      </w:pPr>
      <w:r w:rsidRPr="002A25C4">
        <w:rPr>
          <w:rFonts w:asciiTheme="minorHAnsi" w:hAnsiTheme="minorHAnsi" w:cstheme="minorHAnsi"/>
          <w:sz w:val="24"/>
          <w:szCs w:val="24"/>
        </w:rPr>
        <w:t xml:space="preserve">Whether they are on ‘pay-as-you-go’. </w:t>
      </w:r>
    </w:p>
    <w:p w14:paraId="7E9BE408" w14:textId="77777777" w:rsidR="002A25C4" w:rsidRPr="002A25C4" w:rsidRDefault="002A25C4" w:rsidP="002A25C4">
      <w:pPr>
        <w:pStyle w:val="xmsonormal"/>
        <w:jc w:val="both"/>
        <w:rPr>
          <w:rFonts w:asciiTheme="minorHAnsi" w:hAnsiTheme="minorHAnsi" w:cstheme="minorHAnsi"/>
          <w:sz w:val="24"/>
          <w:szCs w:val="24"/>
        </w:rPr>
      </w:pPr>
    </w:p>
    <w:p w14:paraId="0C05CC52" w14:textId="5C0673F8" w:rsidR="002A25C4" w:rsidRPr="002A25C4" w:rsidRDefault="002A25C4" w:rsidP="002A25C4">
      <w:pPr>
        <w:pStyle w:val="xmsonormal"/>
        <w:jc w:val="both"/>
        <w:rPr>
          <w:rFonts w:asciiTheme="minorHAnsi" w:hAnsiTheme="minorHAnsi" w:cstheme="minorHAnsi"/>
          <w:sz w:val="24"/>
          <w:szCs w:val="24"/>
        </w:rPr>
      </w:pPr>
      <w:r w:rsidRPr="002A25C4">
        <w:rPr>
          <w:rFonts w:asciiTheme="minorHAnsi" w:hAnsiTheme="minorHAnsi" w:cstheme="minorHAnsi"/>
          <w:sz w:val="24"/>
          <w:szCs w:val="24"/>
        </w:rPr>
        <w:t xml:space="preserve">A code or voucher number will be generated and be provided to the individual. These will differ, depending on the provider. </w:t>
      </w:r>
    </w:p>
    <w:p w14:paraId="557C1FB5" w14:textId="77777777" w:rsidR="002A25C4" w:rsidRPr="002A25C4" w:rsidRDefault="002A25C4" w:rsidP="002A25C4">
      <w:pPr>
        <w:pStyle w:val="xmsonormal"/>
        <w:rPr>
          <w:rFonts w:asciiTheme="minorHAnsi" w:hAnsiTheme="minorHAnsi" w:cstheme="minorHAnsi"/>
          <w:sz w:val="24"/>
          <w:szCs w:val="24"/>
        </w:rPr>
      </w:pPr>
      <w:r w:rsidRPr="002A25C4">
        <w:rPr>
          <w:rFonts w:asciiTheme="minorHAnsi" w:hAnsiTheme="minorHAnsi" w:cstheme="minorHAnsi"/>
          <w:sz w:val="24"/>
          <w:szCs w:val="24"/>
        </w:rPr>
        <w:t> </w:t>
      </w:r>
    </w:p>
    <w:p w14:paraId="7424D325" w14:textId="77777777" w:rsidR="00B774E1" w:rsidRPr="002A25C4" w:rsidRDefault="00B774E1">
      <w:pPr>
        <w:rPr>
          <w:rFonts w:cstheme="minorHAnsi"/>
          <w:sz w:val="24"/>
          <w:szCs w:val="24"/>
        </w:rPr>
      </w:pPr>
      <w:bookmarkStart w:id="0" w:name="_GoBack"/>
      <w:bookmarkEnd w:id="0"/>
    </w:p>
    <w:sectPr w:rsidR="00B774E1" w:rsidRPr="002A25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33B6" w14:textId="77777777" w:rsidR="00766767" w:rsidRDefault="00766767" w:rsidP="002A25C4">
      <w:pPr>
        <w:spacing w:after="0" w:line="240" w:lineRule="auto"/>
      </w:pPr>
      <w:r>
        <w:separator/>
      </w:r>
    </w:p>
  </w:endnote>
  <w:endnote w:type="continuationSeparator" w:id="0">
    <w:p w14:paraId="0B8BF2BA" w14:textId="77777777" w:rsidR="00766767" w:rsidRDefault="00766767" w:rsidP="002A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3BB09" w14:textId="77777777" w:rsidR="00766767" w:rsidRDefault="00766767" w:rsidP="002A25C4">
      <w:pPr>
        <w:spacing w:after="0" w:line="240" w:lineRule="auto"/>
      </w:pPr>
      <w:r>
        <w:separator/>
      </w:r>
    </w:p>
  </w:footnote>
  <w:footnote w:type="continuationSeparator" w:id="0">
    <w:p w14:paraId="1B9C6823" w14:textId="77777777" w:rsidR="00766767" w:rsidRDefault="00766767" w:rsidP="002A2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09F4" w14:textId="398B271F" w:rsidR="002A25C4" w:rsidRDefault="002A25C4">
    <w:pPr>
      <w:pStyle w:val="Header"/>
    </w:pPr>
    <w:r>
      <w:rPr>
        <w:rFonts w:ascii="Calibri" w:hAnsi="Calibri"/>
        <w:noProof/>
        <w:sz w:val="36"/>
        <w:szCs w:val="36"/>
      </w:rPr>
      <w:drawing>
        <wp:anchor distT="0" distB="0" distL="114300" distR="114300" simplePos="0" relativeHeight="251658240" behindDoc="1" locked="0" layoutInCell="1" allowOverlap="1" wp14:anchorId="33B3D0EA" wp14:editId="180C60FB">
          <wp:simplePos x="0" y="0"/>
          <wp:positionH relativeFrom="column">
            <wp:posOffset>3390900</wp:posOffset>
          </wp:positionH>
          <wp:positionV relativeFrom="paragraph">
            <wp:posOffset>-114300</wp:posOffset>
          </wp:positionV>
          <wp:extent cx="2559685" cy="998855"/>
          <wp:effectExtent l="0" t="0" r="0" b="0"/>
          <wp:wrapTight wrapText="bothSides">
            <wp:wrapPolygon edited="0">
              <wp:start x="0" y="0"/>
              <wp:lineTo x="0" y="21010"/>
              <wp:lineTo x="21380" y="21010"/>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685" cy="998855"/>
                  </a:xfrm>
                  <a:prstGeom prst="rect">
                    <a:avLst/>
                  </a:prstGeom>
                  <a:noFill/>
                </pic:spPr>
              </pic:pic>
            </a:graphicData>
          </a:graphic>
          <wp14:sizeRelH relativeFrom="page">
            <wp14:pctWidth>0</wp14:pctWidth>
          </wp14:sizeRelH>
          <wp14:sizeRelV relativeFrom="page">
            <wp14:pctHeight>0</wp14:pctHeight>
          </wp14:sizeRelV>
        </wp:anchor>
      </w:drawing>
    </w:r>
  </w:p>
  <w:p w14:paraId="41A4E3A3" w14:textId="77777777" w:rsidR="002A25C4" w:rsidRDefault="002A2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D16DF"/>
    <w:multiLevelType w:val="hybridMultilevel"/>
    <w:tmpl w:val="2180B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9F1D5A"/>
    <w:multiLevelType w:val="hybridMultilevel"/>
    <w:tmpl w:val="E46A3E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C4"/>
    <w:rsid w:val="002A25C4"/>
    <w:rsid w:val="00766767"/>
    <w:rsid w:val="00B7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262D2"/>
  <w15:chartTrackingRefBased/>
  <w15:docId w15:val="{EFB4DB6E-84CD-4C19-8B51-CF781B03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A25C4"/>
    <w:pPr>
      <w:spacing w:after="0" w:line="240" w:lineRule="auto"/>
    </w:pPr>
    <w:rPr>
      <w:rFonts w:ascii="Calibri" w:hAnsi="Calibri" w:cs="Calibri"/>
      <w:lang w:eastAsia="en-GB"/>
    </w:rPr>
  </w:style>
  <w:style w:type="paragraph" w:styleId="Header">
    <w:name w:val="header"/>
    <w:basedOn w:val="Normal"/>
    <w:link w:val="HeaderChar"/>
    <w:uiPriority w:val="99"/>
    <w:unhideWhenUsed/>
    <w:rsid w:val="002A2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5C4"/>
  </w:style>
  <w:style w:type="paragraph" w:styleId="Footer">
    <w:name w:val="footer"/>
    <w:basedOn w:val="Normal"/>
    <w:link w:val="FooterChar"/>
    <w:uiPriority w:val="99"/>
    <w:unhideWhenUsed/>
    <w:rsid w:val="002A2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Clayton</dc:creator>
  <cp:keywords/>
  <dc:description/>
  <cp:lastModifiedBy>Helen Clayton</cp:lastModifiedBy>
  <cp:revision>1</cp:revision>
  <dcterms:created xsi:type="dcterms:W3CDTF">2021-01-04T10:34:00Z</dcterms:created>
  <dcterms:modified xsi:type="dcterms:W3CDTF">2021-01-04T10:37:00Z</dcterms:modified>
</cp:coreProperties>
</file>