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0B81" w14:textId="77777777" w:rsidR="00175E77" w:rsidRDefault="00572F50" w:rsidP="00572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14:paraId="304A6F6B" w14:textId="160409AA" w:rsidR="00E55450" w:rsidRPr="00EC49DF" w:rsidRDefault="00345D2E" w:rsidP="00175E77">
      <w:pPr>
        <w:jc w:val="center"/>
        <w:rPr>
          <w:b/>
          <w:bCs/>
          <w:sz w:val="28"/>
          <w:szCs w:val="28"/>
        </w:rPr>
      </w:pPr>
      <w:r w:rsidRPr="00EC49DF">
        <w:rPr>
          <w:b/>
          <w:bCs/>
          <w:sz w:val="28"/>
          <w:szCs w:val="28"/>
        </w:rPr>
        <w:t>Client IT Policy</w:t>
      </w:r>
    </w:p>
    <w:p w14:paraId="494B2ABD" w14:textId="3D918F8B" w:rsidR="004F207F" w:rsidRDefault="004F207F" w:rsidP="00572F50">
      <w:pPr>
        <w:jc w:val="both"/>
      </w:pPr>
      <w:r>
        <w:t>It is important to us that our client have up-to-date and working IT facilities available to them to help with their job search</w:t>
      </w:r>
      <w:r w:rsidR="00010BA3">
        <w:t>ing</w:t>
      </w:r>
      <w:r>
        <w:t xml:space="preserve"> and ongoing training and development.  </w:t>
      </w:r>
      <w:r w:rsidR="00CF42A6">
        <w:t xml:space="preserve">Computers </w:t>
      </w:r>
      <w:r w:rsidR="00EC49DF">
        <w:t xml:space="preserve">and </w:t>
      </w:r>
      <w:r w:rsidR="005C6812">
        <w:t>Wi-Fi</w:t>
      </w:r>
      <w:r w:rsidR="00EC49DF">
        <w:t xml:space="preserve"> </w:t>
      </w:r>
      <w:r w:rsidR="00CF42A6">
        <w:t>are available for clients to access at our Oakfield and Kensington Chambers Job clubs.</w:t>
      </w:r>
    </w:p>
    <w:p w14:paraId="3F6856A3" w14:textId="57F86187" w:rsidR="00EC49DF" w:rsidRDefault="00CF42A6" w:rsidP="00DE79A8">
      <w:pPr>
        <w:jc w:val="both"/>
      </w:pPr>
      <w:r>
        <w:t xml:space="preserve">To ensure </w:t>
      </w:r>
      <w:r w:rsidR="00EC49DF">
        <w:t>your privacy and safety, and that of other clients while using JET’s IT facilities, the following IT Policy applies to everyone:</w:t>
      </w:r>
    </w:p>
    <w:p w14:paraId="308CB41C" w14:textId="77777777" w:rsidR="00DE79A8" w:rsidRDefault="00DE79A8" w:rsidP="00DE79A8">
      <w:pPr>
        <w:jc w:val="both"/>
      </w:pPr>
    </w:p>
    <w:p w14:paraId="3443E5D7" w14:textId="6DD70BEE" w:rsidR="00EC49DF" w:rsidRPr="00694A32" w:rsidRDefault="00EC49DF">
      <w:pPr>
        <w:rPr>
          <w:b/>
          <w:bCs/>
        </w:rPr>
      </w:pPr>
      <w:r w:rsidRPr="00694A32">
        <w:rPr>
          <w:b/>
          <w:bCs/>
        </w:rPr>
        <w:t>Logging onto a JET computer</w:t>
      </w:r>
    </w:p>
    <w:p w14:paraId="7BB26E90" w14:textId="1B22A3C7" w:rsidR="00EC49DF" w:rsidRDefault="00EC49DF" w:rsidP="00A23AE4">
      <w:pPr>
        <w:pStyle w:val="ListParagraph"/>
        <w:numPr>
          <w:ilvl w:val="0"/>
          <w:numId w:val="2"/>
        </w:numPr>
      </w:pPr>
      <w:r>
        <w:t xml:space="preserve">All </w:t>
      </w:r>
      <w:r w:rsidR="00A23AE4">
        <w:t>our client computers are ‘open access’ – this means you do not require a login / password</w:t>
      </w:r>
      <w:r w:rsidR="00DE79A8">
        <w:t>.</w:t>
      </w:r>
    </w:p>
    <w:p w14:paraId="402F5965" w14:textId="37257E0B" w:rsidR="00A23AE4" w:rsidRDefault="00A23AE4" w:rsidP="00EC49DF">
      <w:pPr>
        <w:pStyle w:val="ListParagraph"/>
        <w:numPr>
          <w:ilvl w:val="0"/>
          <w:numId w:val="2"/>
        </w:numPr>
      </w:pPr>
      <w:r>
        <w:t>When accessing secure websites (those that require a login and password, e.g., email, job search websites, etc.) you will be asked to enter your private login details – for your privacy and safety, ensure you never ask the computer to remember your details.</w:t>
      </w:r>
    </w:p>
    <w:p w14:paraId="00F96515" w14:textId="50A98058" w:rsidR="00A23AE4" w:rsidRDefault="00A23AE4" w:rsidP="00EC49DF">
      <w:pPr>
        <w:pStyle w:val="ListParagraph"/>
        <w:numPr>
          <w:ilvl w:val="0"/>
          <w:numId w:val="2"/>
        </w:numPr>
      </w:pPr>
      <w:r>
        <w:t xml:space="preserve">Do not write down any login / password details or </w:t>
      </w:r>
      <w:r w:rsidR="00EC49DF">
        <w:t xml:space="preserve">disclose </w:t>
      </w:r>
      <w:r w:rsidR="00A1607E">
        <w:t>them</w:t>
      </w:r>
      <w:r w:rsidR="00EC49DF">
        <w:t xml:space="preserve"> to someone else</w:t>
      </w:r>
      <w:r w:rsidR="00A1607E">
        <w:t xml:space="preserve">.  </w:t>
      </w:r>
    </w:p>
    <w:p w14:paraId="46AA318E" w14:textId="7F502A67" w:rsidR="002E64F5" w:rsidRDefault="002E64F5" w:rsidP="00EC49DF">
      <w:pPr>
        <w:pStyle w:val="ListParagraph"/>
        <w:numPr>
          <w:ilvl w:val="0"/>
          <w:numId w:val="2"/>
        </w:numPr>
      </w:pPr>
      <w:r>
        <w:t xml:space="preserve">If you cannot remember </w:t>
      </w:r>
      <w:r w:rsidR="00A23AE4">
        <w:t xml:space="preserve">a </w:t>
      </w:r>
      <w:r>
        <w:t>password</w:t>
      </w:r>
      <w:r w:rsidR="00A23AE4">
        <w:t xml:space="preserve"> for a particular account and are having difficulty accessing it</w:t>
      </w:r>
      <w:r>
        <w:t xml:space="preserve">, ask a member of staff to assist. </w:t>
      </w:r>
    </w:p>
    <w:p w14:paraId="6A8BCD35" w14:textId="292190A5" w:rsidR="00EC49DF" w:rsidRDefault="00A1607E" w:rsidP="00EC49DF">
      <w:pPr>
        <w:pStyle w:val="ListParagraph"/>
        <w:numPr>
          <w:ilvl w:val="0"/>
          <w:numId w:val="2"/>
        </w:numPr>
      </w:pPr>
      <w:r>
        <w:t xml:space="preserve">If you think someone has discovered your details, then please inform a member of staff immediately </w:t>
      </w:r>
      <w:r w:rsidR="00A23AE4">
        <w:t xml:space="preserve">and consider changing your password. </w:t>
      </w:r>
    </w:p>
    <w:p w14:paraId="3265928C" w14:textId="482480B3" w:rsidR="002E64F5" w:rsidRDefault="002E64F5" w:rsidP="00EC49DF">
      <w:pPr>
        <w:pStyle w:val="ListParagraph"/>
        <w:numPr>
          <w:ilvl w:val="0"/>
          <w:numId w:val="2"/>
        </w:numPr>
      </w:pPr>
      <w:r>
        <w:t xml:space="preserve">You must ensure you log out at the end of each session.  </w:t>
      </w:r>
      <w:r w:rsidR="00A23AE4">
        <w:t xml:space="preserve">Details of how to log out of different websites, pages and applications are available near all computers. </w:t>
      </w:r>
    </w:p>
    <w:p w14:paraId="4CCB487D" w14:textId="436C94D5" w:rsidR="002E64F5" w:rsidRDefault="002E64F5" w:rsidP="00EC49DF">
      <w:pPr>
        <w:pStyle w:val="ListParagraph"/>
        <w:numPr>
          <w:ilvl w:val="0"/>
          <w:numId w:val="2"/>
        </w:numPr>
      </w:pPr>
      <w:r>
        <w:t xml:space="preserve">If another user is logged onto a </w:t>
      </w:r>
      <w:r w:rsidR="00A23AE4">
        <w:t xml:space="preserve">website, </w:t>
      </w:r>
      <w:proofErr w:type="gramStart"/>
      <w:r w:rsidR="00A23AE4">
        <w:t>page</w:t>
      </w:r>
      <w:proofErr w:type="gramEnd"/>
      <w:r w:rsidR="00A23AE4">
        <w:t xml:space="preserve"> or application</w:t>
      </w:r>
      <w:r>
        <w:t xml:space="preserve"> </w:t>
      </w:r>
      <w:r w:rsidR="00010BA3">
        <w:t>that they are no longer using</w:t>
      </w:r>
      <w:r>
        <w:t xml:space="preserve">, you must inform a member of staff who will log them off. </w:t>
      </w:r>
    </w:p>
    <w:p w14:paraId="3AADD965" w14:textId="125CF959" w:rsidR="00A1607E" w:rsidRDefault="00A1607E" w:rsidP="00A1607E"/>
    <w:p w14:paraId="13D688C7" w14:textId="70766A68" w:rsidR="00694A32" w:rsidRDefault="00694A32" w:rsidP="00A1607E">
      <w:pPr>
        <w:rPr>
          <w:b/>
          <w:bCs/>
        </w:rPr>
      </w:pPr>
      <w:r>
        <w:rPr>
          <w:b/>
          <w:bCs/>
        </w:rPr>
        <w:t xml:space="preserve">Acceptable Use </w:t>
      </w:r>
    </w:p>
    <w:p w14:paraId="09DCFE49" w14:textId="0FB3740D" w:rsidR="00694A32" w:rsidRDefault="00694A32" w:rsidP="00A1607E">
      <w:r>
        <w:t>JET computers</w:t>
      </w:r>
      <w:r w:rsidR="005A25C0">
        <w:t xml:space="preserve"> </w:t>
      </w:r>
      <w:r>
        <w:t xml:space="preserve">are </w:t>
      </w:r>
      <w:r w:rsidR="00977ABF">
        <w:t xml:space="preserve">primarily </w:t>
      </w:r>
      <w:r>
        <w:t xml:space="preserve">available for clients to use for the following </w:t>
      </w:r>
      <w:r w:rsidR="005A25C0">
        <w:t>purposes</w:t>
      </w:r>
      <w:r>
        <w:t>:</w:t>
      </w:r>
    </w:p>
    <w:p w14:paraId="65A6F7CE" w14:textId="0CB0BA60" w:rsidR="00694A32" w:rsidRDefault="00977ABF" w:rsidP="00694A32">
      <w:pPr>
        <w:pStyle w:val="ListParagraph"/>
        <w:numPr>
          <w:ilvl w:val="0"/>
          <w:numId w:val="5"/>
        </w:numPr>
      </w:pPr>
      <w:r>
        <w:t xml:space="preserve">Completing job application paperwork (for </w:t>
      </w:r>
      <w:proofErr w:type="gramStart"/>
      <w:r>
        <w:t>example;</w:t>
      </w:r>
      <w:proofErr w:type="gramEnd"/>
      <w:r>
        <w:t xml:space="preserve"> CV’s, cover letters application forms, online screening processes)</w:t>
      </w:r>
      <w:r w:rsidR="002E64F5">
        <w:t>.</w:t>
      </w:r>
    </w:p>
    <w:p w14:paraId="62307B8F" w14:textId="2F70927E" w:rsidR="00977ABF" w:rsidRDefault="00977ABF" w:rsidP="00694A32">
      <w:pPr>
        <w:pStyle w:val="ListParagraph"/>
        <w:numPr>
          <w:ilvl w:val="0"/>
          <w:numId w:val="5"/>
        </w:numPr>
      </w:pPr>
      <w:r>
        <w:t>Online job seeking activity</w:t>
      </w:r>
      <w:r w:rsidR="005A25C0">
        <w:t xml:space="preserve"> (</w:t>
      </w:r>
      <w:proofErr w:type="gramStart"/>
      <w:r w:rsidR="005A25C0">
        <w:t>e.g.</w:t>
      </w:r>
      <w:proofErr w:type="gramEnd"/>
      <w:r w:rsidR="005A25C0">
        <w:t xml:space="preserve"> accessing recruitment/company websites, checking and sending emails/messages</w:t>
      </w:r>
      <w:r w:rsidR="002E64F5">
        <w:t>).</w:t>
      </w:r>
    </w:p>
    <w:p w14:paraId="68F25611" w14:textId="67E74C8C" w:rsidR="00977ABF" w:rsidRDefault="00977ABF" w:rsidP="00694A32">
      <w:pPr>
        <w:pStyle w:val="ListParagraph"/>
        <w:numPr>
          <w:ilvl w:val="0"/>
          <w:numId w:val="5"/>
        </w:numPr>
      </w:pPr>
      <w:r>
        <w:t xml:space="preserve">Interview preparation (for </w:t>
      </w:r>
      <w:proofErr w:type="gramStart"/>
      <w:r>
        <w:t>example;</w:t>
      </w:r>
      <w:proofErr w:type="gramEnd"/>
      <w:r>
        <w:t xml:space="preserve"> researching questions, companies, advice and guidance)</w:t>
      </w:r>
      <w:r w:rsidR="002E64F5">
        <w:t>.</w:t>
      </w:r>
    </w:p>
    <w:p w14:paraId="1531B5EE" w14:textId="0DEA12FE" w:rsidR="00977ABF" w:rsidRDefault="00977ABF" w:rsidP="00694A32">
      <w:pPr>
        <w:pStyle w:val="ListParagraph"/>
        <w:numPr>
          <w:ilvl w:val="0"/>
          <w:numId w:val="5"/>
        </w:numPr>
      </w:pPr>
      <w:r>
        <w:t>Training and development (</w:t>
      </w:r>
      <w:proofErr w:type="gramStart"/>
      <w:r>
        <w:t>e.g.</w:t>
      </w:r>
      <w:proofErr w:type="gramEnd"/>
      <w:r>
        <w:t xml:space="preserve"> online courses/training, </w:t>
      </w:r>
      <w:r w:rsidR="005A25C0">
        <w:t>e-learning, driver theory practice)</w:t>
      </w:r>
      <w:r w:rsidR="002E64F5">
        <w:t>.</w:t>
      </w:r>
    </w:p>
    <w:p w14:paraId="5056ABE0" w14:textId="0F641799" w:rsidR="005A25C0" w:rsidRDefault="005A25C0" w:rsidP="00694A32">
      <w:pPr>
        <w:pStyle w:val="ListParagraph"/>
        <w:numPr>
          <w:ilvl w:val="0"/>
          <w:numId w:val="5"/>
        </w:numPr>
      </w:pPr>
      <w:r>
        <w:t xml:space="preserve">Accessing advice, </w:t>
      </w:r>
      <w:proofErr w:type="gramStart"/>
      <w:r>
        <w:t>guidance</w:t>
      </w:r>
      <w:proofErr w:type="gramEnd"/>
      <w:r>
        <w:t xml:space="preserve"> and job-related resources</w:t>
      </w:r>
      <w:r w:rsidR="002E64F5">
        <w:t>.</w:t>
      </w:r>
    </w:p>
    <w:p w14:paraId="3412E8A6" w14:textId="026C4A1E" w:rsidR="002E64F5" w:rsidRDefault="002E64F5" w:rsidP="00694A32">
      <w:pPr>
        <w:pStyle w:val="ListParagraph"/>
        <w:numPr>
          <w:ilvl w:val="0"/>
          <w:numId w:val="5"/>
        </w:numPr>
      </w:pPr>
      <w:r>
        <w:t>Storing personal job-related documents (for example CVs, cover letters, application forms, job application logs).</w:t>
      </w:r>
    </w:p>
    <w:p w14:paraId="4FF828FD" w14:textId="77777777" w:rsidR="00175E77" w:rsidRDefault="00175E77" w:rsidP="00380E42">
      <w:pPr>
        <w:jc w:val="both"/>
      </w:pPr>
    </w:p>
    <w:p w14:paraId="13D57158" w14:textId="35F34057" w:rsidR="002E64F5" w:rsidRDefault="00C92240" w:rsidP="00380E42">
      <w:pPr>
        <w:jc w:val="both"/>
      </w:pPr>
      <w:r>
        <w:t>Should you wish to use JET IT facilities for any reason other than those detailed above, please speak to your Employment Coordinator or a member of staff.</w:t>
      </w:r>
    </w:p>
    <w:p w14:paraId="4B05E5F5" w14:textId="77777777" w:rsidR="00380E42" w:rsidRDefault="00380E42" w:rsidP="00380E42">
      <w:pPr>
        <w:jc w:val="both"/>
      </w:pPr>
    </w:p>
    <w:p w14:paraId="5E3C274A" w14:textId="77777777" w:rsidR="00175E77" w:rsidRDefault="00175E77" w:rsidP="00380E42">
      <w:pPr>
        <w:jc w:val="both"/>
      </w:pPr>
    </w:p>
    <w:p w14:paraId="7160FA03" w14:textId="77777777" w:rsidR="00175E77" w:rsidRDefault="00175E77" w:rsidP="00380E42">
      <w:pPr>
        <w:jc w:val="both"/>
      </w:pPr>
    </w:p>
    <w:p w14:paraId="495A3DE2" w14:textId="3E9E7A02" w:rsidR="002E64F5" w:rsidRDefault="00813313" w:rsidP="005A25C0">
      <w:r>
        <w:t xml:space="preserve">While using JET </w:t>
      </w:r>
      <w:r w:rsidR="00C92240">
        <w:t xml:space="preserve">IT </w:t>
      </w:r>
      <w:r>
        <w:t>facilities y</w:t>
      </w:r>
      <w:r w:rsidR="002E64F5">
        <w:t xml:space="preserve">ou should </w:t>
      </w:r>
      <w:r w:rsidR="002E64F5" w:rsidRPr="00010BA3">
        <w:rPr>
          <w:b/>
          <w:bCs/>
        </w:rPr>
        <w:t>not</w:t>
      </w:r>
      <w:r w:rsidR="002E64F5">
        <w:t>:</w:t>
      </w:r>
    </w:p>
    <w:p w14:paraId="18D6E57E" w14:textId="75B028F3" w:rsidR="002E64F5" w:rsidRDefault="002E64F5" w:rsidP="002E64F5">
      <w:pPr>
        <w:pStyle w:val="ListParagraph"/>
        <w:numPr>
          <w:ilvl w:val="0"/>
          <w:numId w:val="6"/>
        </w:numPr>
      </w:pPr>
      <w:r>
        <w:t>Use social media for purposes other than job-related activity</w:t>
      </w:r>
    </w:p>
    <w:p w14:paraId="5F1A9F8A" w14:textId="3B7EED50" w:rsidR="00813313" w:rsidRDefault="002E64F5" w:rsidP="00813313">
      <w:pPr>
        <w:pStyle w:val="ListParagraph"/>
        <w:numPr>
          <w:ilvl w:val="0"/>
          <w:numId w:val="6"/>
        </w:numPr>
      </w:pPr>
      <w:r>
        <w:t xml:space="preserve">Use </w:t>
      </w:r>
      <w:r w:rsidR="00C92240">
        <w:t>computers / printers or scanners</w:t>
      </w:r>
      <w:r>
        <w:t xml:space="preserve"> for your own personal IT requirements</w:t>
      </w:r>
      <w:r w:rsidR="00813313">
        <w:t xml:space="preserve"> </w:t>
      </w:r>
    </w:p>
    <w:p w14:paraId="13FC1A5A" w14:textId="777D10B1" w:rsidR="007038C1" w:rsidRDefault="007038C1" w:rsidP="007038C1">
      <w:pPr>
        <w:pStyle w:val="ListParagraph"/>
        <w:numPr>
          <w:ilvl w:val="0"/>
          <w:numId w:val="6"/>
        </w:numPr>
      </w:pPr>
      <w:r>
        <w:t xml:space="preserve">Bully, harass, insult or attack others via email, social </w:t>
      </w:r>
      <w:r w:rsidR="00380E42">
        <w:t>media,</w:t>
      </w:r>
      <w:r>
        <w:t xml:space="preserve"> or any other means.   </w:t>
      </w:r>
    </w:p>
    <w:p w14:paraId="00D20450" w14:textId="18D0C0C1" w:rsidR="007038C1" w:rsidRDefault="007038C1" w:rsidP="007038C1">
      <w:pPr>
        <w:pStyle w:val="ListParagraph"/>
        <w:numPr>
          <w:ilvl w:val="0"/>
          <w:numId w:val="6"/>
        </w:numPr>
      </w:pPr>
      <w:r>
        <w:t xml:space="preserve">Use strong language, </w:t>
      </w:r>
      <w:r w:rsidR="00380E42">
        <w:t>swear,</w:t>
      </w:r>
      <w:r w:rsidR="00C92240">
        <w:t xml:space="preserve"> or use aggressive behaviour to other users, either online or in person. </w:t>
      </w:r>
    </w:p>
    <w:p w14:paraId="78B1D397" w14:textId="77777777" w:rsidR="00BB24A8" w:rsidRDefault="00BB24A8" w:rsidP="00A1607E">
      <w:pPr>
        <w:rPr>
          <w:b/>
          <w:bCs/>
        </w:rPr>
      </w:pPr>
    </w:p>
    <w:p w14:paraId="6ACD60D7" w14:textId="788746BE" w:rsidR="00A1607E" w:rsidRPr="00694A32" w:rsidRDefault="00A1607E" w:rsidP="00A1607E">
      <w:pPr>
        <w:rPr>
          <w:b/>
          <w:bCs/>
        </w:rPr>
      </w:pPr>
      <w:r w:rsidRPr="00694A32">
        <w:rPr>
          <w:b/>
          <w:bCs/>
        </w:rPr>
        <w:t>A</w:t>
      </w:r>
      <w:r w:rsidR="009E407A">
        <w:rPr>
          <w:b/>
          <w:bCs/>
        </w:rPr>
        <w:t xml:space="preserve">cceptable </w:t>
      </w:r>
      <w:r w:rsidR="007038C1">
        <w:rPr>
          <w:b/>
          <w:bCs/>
        </w:rPr>
        <w:t xml:space="preserve">content </w:t>
      </w:r>
    </w:p>
    <w:p w14:paraId="1AE7AF69" w14:textId="68549FA7" w:rsidR="00A1607E" w:rsidRDefault="00A1607E" w:rsidP="004F207F">
      <w:pPr>
        <w:jc w:val="both"/>
      </w:pPr>
      <w:r>
        <w:t>Everything you do on a JET computer</w:t>
      </w:r>
      <w:r w:rsidR="00694A32">
        <w:t xml:space="preserve"> </w:t>
      </w:r>
      <w:r w:rsidR="007038C1">
        <w:t xml:space="preserve">has the potential to </w:t>
      </w:r>
      <w:r w:rsidR="00694A32">
        <w:t xml:space="preserve">be tracked, this means </w:t>
      </w:r>
      <w:r w:rsidR="007038C1">
        <w:t xml:space="preserve">your IT activity and any </w:t>
      </w:r>
      <w:r w:rsidR="00694A32">
        <w:t xml:space="preserve">websites that you access can be recorded or </w:t>
      </w:r>
      <w:proofErr w:type="gramStart"/>
      <w:r w:rsidR="00694A32">
        <w:t>logged</w:t>
      </w:r>
      <w:proofErr w:type="gramEnd"/>
      <w:r w:rsidR="00C92240">
        <w:t xml:space="preserve"> and we can review this</w:t>
      </w:r>
      <w:r w:rsidR="004F207F">
        <w:t xml:space="preserve"> log</w:t>
      </w:r>
      <w:r w:rsidR="00C92240">
        <w:t xml:space="preserve"> if we believe our facilities are being used inappropriately.  To help protect yourself, and others w</w:t>
      </w:r>
      <w:r w:rsidR="007038C1">
        <w:t xml:space="preserve">hen using JET facilities, </w:t>
      </w:r>
      <w:r w:rsidR="004F207F">
        <w:t xml:space="preserve">and to ensure our IT facilities are not compromised, </w:t>
      </w:r>
      <w:r w:rsidR="007038C1">
        <w:t>y</w:t>
      </w:r>
      <w:r w:rsidR="009E407A">
        <w:t xml:space="preserve">ou must </w:t>
      </w:r>
      <w:r w:rsidR="009E407A" w:rsidRPr="004F207F">
        <w:rPr>
          <w:b/>
          <w:bCs/>
        </w:rPr>
        <w:t>not</w:t>
      </w:r>
      <w:r w:rsidR="009E407A">
        <w:t>:</w:t>
      </w:r>
    </w:p>
    <w:p w14:paraId="5422750D" w14:textId="02F5C01D" w:rsidR="009E407A" w:rsidRDefault="009E407A" w:rsidP="009E407A">
      <w:pPr>
        <w:pStyle w:val="ListParagraph"/>
        <w:numPr>
          <w:ilvl w:val="0"/>
          <w:numId w:val="3"/>
        </w:numPr>
      </w:pPr>
      <w:r>
        <w:t xml:space="preserve">Download any programs or software to a JET computer – </w:t>
      </w:r>
      <w:r w:rsidR="007038C1">
        <w:t xml:space="preserve">if you require a specific program, please </w:t>
      </w:r>
      <w:r>
        <w:t>speak to a staff member for assistance.</w:t>
      </w:r>
    </w:p>
    <w:p w14:paraId="22BA5F9F" w14:textId="243E151D" w:rsidR="00A1607E" w:rsidRDefault="009E407A" w:rsidP="00A1607E">
      <w:pPr>
        <w:pStyle w:val="ListParagraph"/>
        <w:numPr>
          <w:ilvl w:val="0"/>
          <w:numId w:val="3"/>
        </w:numPr>
      </w:pPr>
      <w:r>
        <w:t>Download or upload any copyright materials.  Downloading copyright materials (including music and video files) without paying the appropriate licence fee is often a criminal act that is considered as theft.</w:t>
      </w:r>
    </w:p>
    <w:p w14:paraId="0EB04CBD" w14:textId="4DA31F79" w:rsidR="009E407A" w:rsidRDefault="007038C1" w:rsidP="00A1607E">
      <w:pPr>
        <w:pStyle w:val="ListParagraph"/>
        <w:numPr>
          <w:ilvl w:val="0"/>
          <w:numId w:val="3"/>
        </w:numPr>
      </w:pPr>
      <w:r>
        <w:t xml:space="preserve">View, send, </w:t>
      </w:r>
      <w:proofErr w:type="gramStart"/>
      <w:r>
        <w:t>download</w:t>
      </w:r>
      <w:proofErr w:type="gramEnd"/>
      <w:r>
        <w:t xml:space="preserve"> or upload material that is considered illegal, </w:t>
      </w:r>
      <w:r w:rsidR="004F207F">
        <w:t xml:space="preserve">offensive, </w:t>
      </w:r>
      <w:r>
        <w:t>inappropriate or unsuitable for viewing.  If you accidently see any</w:t>
      </w:r>
      <w:r w:rsidR="004F207F">
        <w:t xml:space="preserve"> material of this nature</w:t>
      </w:r>
      <w:r>
        <w:t xml:space="preserve">, you should </w:t>
      </w:r>
      <w:r w:rsidR="004F207F">
        <w:t xml:space="preserve">close the page you are viewing and </w:t>
      </w:r>
      <w:r>
        <w:t xml:space="preserve">report </w:t>
      </w:r>
      <w:r w:rsidR="004F207F">
        <w:t>it</w:t>
      </w:r>
      <w:r>
        <w:t xml:space="preserve"> to a member of staff immediately.</w:t>
      </w:r>
      <w:r w:rsidR="00C92240">
        <w:t xml:space="preserve">  </w:t>
      </w:r>
    </w:p>
    <w:p w14:paraId="3C5A7CCC" w14:textId="00CF0D8C" w:rsidR="00C92240" w:rsidRDefault="00C92240" w:rsidP="00C92240"/>
    <w:p w14:paraId="08CF22D9" w14:textId="7F53145E" w:rsidR="007038C1" w:rsidRDefault="00C92240" w:rsidP="00BB24A8">
      <w:pPr>
        <w:jc w:val="both"/>
      </w:pPr>
      <w:r>
        <w:t xml:space="preserve">We understand that mistakes can happen; if you download </w:t>
      </w:r>
      <w:r w:rsidR="004F207F">
        <w:t xml:space="preserve">something </w:t>
      </w:r>
      <w:r>
        <w:t>or access</w:t>
      </w:r>
      <w:r w:rsidR="004F207F">
        <w:t xml:space="preserve"> illegal, offensive,</w:t>
      </w:r>
      <w:r>
        <w:t xml:space="preserve"> </w:t>
      </w:r>
      <w:proofErr w:type="gramStart"/>
      <w:r w:rsidR="004F207F">
        <w:t>inappropriate</w:t>
      </w:r>
      <w:proofErr w:type="gramEnd"/>
      <w:r w:rsidR="004F207F">
        <w:t xml:space="preserve"> or unsuitable material</w:t>
      </w:r>
      <w:r>
        <w:t xml:space="preserve"> by accident please let a member of staff know straight away.  You will not be in trouble for reporting something and you can help us make sure our computer systems are secure</w:t>
      </w:r>
      <w:r w:rsidR="00535DC9">
        <w:t xml:space="preserve"> and protected</w:t>
      </w:r>
      <w:r>
        <w:t xml:space="preserve"> if you tell us about it.</w:t>
      </w:r>
    </w:p>
    <w:p w14:paraId="7E2DCA8B" w14:textId="403BA288" w:rsidR="00DE79A8" w:rsidRDefault="0014296B" w:rsidP="00356115">
      <w:pPr>
        <w:jc w:val="both"/>
      </w:pPr>
      <w:r>
        <w:t>Should you knowingly</w:t>
      </w:r>
      <w:r w:rsidR="006A2EBA">
        <w:t xml:space="preserve"> use JET computers </w:t>
      </w:r>
      <w:r w:rsidR="004C5BD2">
        <w:t>to download illegal</w:t>
      </w:r>
      <w:r w:rsidR="00356115">
        <w:t>, offensive or inappropriate content</w:t>
      </w:r>
      <w:r w:rsidR="006A2EBA">
        <w:t>,</w:t>
      </w:r>
      <w:r w:rsidR="00356115">
        <w:t xml:space="preserve"> w</w:t>
      </w:r>
      <w:r w:rsidR="004E5FAC">
        <w:t xml:space="preserve">e reserve the right to revoke access to our facilities and/or services </w:t>
      </w:r>
      <w:r w:rsidR="00E9240A">
        <w:t>and report</w:t>
      </w:r>
      <w:r w:rsidR="007F60FD">
        <w:t xml:space="preserve"> your activity</w:t>
      </w:r>
      <w:r w:rsidR="00356115">
        <w:t xml:space="preserve"> to the Police</w:t>
      </w:r>
      <w:r w:rsidR="00875871">
        <w:t xml:space="preserve"> or relevant authorities.</w:t>
      </w:r>
    </w:p>
    <w:p w14:paraId="0166D5E7" w14:textId="77777777" w:rsidR="00875871" w:rsidRDefault="00875871" w:rsidP="00356115">
      <w:pPr>
        <w:jc w:val="both"/>
      </w:pPr>
    </w:p>
    <w:p w14:paraId="08000AC8" w14:textId="3D7AF5F6" w:rsidR="00CF42A6" w:rsidRDefault="00CF42A6" w:rsidP="00C92240">
      <w:pPr>
        <w:rPr>
          <w:b/>
          <w:bCs/>
        </w:rPr>
      </w:pPr>
      <w:r w:rsidRPr="004F207F">
        <w:rPr>
          <w:b/>
          <w:bCs/>
        </w:rPr>
        <w:t>Re</w:t>
      </w:r>
      <w:r w:rsidR="00C92240" w:rsidRPr="004F207F">
        <w:rPr>
          <w:b/>
          <w:bCs/>
        </w:rPr>
        <w:t xml:space="preserve">porting </w:t>
      </w:r>
      <w:r w:rsidR="004F207F">
        <w:rPr>
          <w:b/>
          <w:bCs/>
        </w:rPr>
        <w:t>faults &amp; damage</w:t>
      </w:r>
    </w:p>
    <w:p w14:paraId="313ABCDA" w14:textId="637A8413" w:rsidR="004F207F" w:rsidRDefault="004F207F" w:rsidP="00C92240">
      <w:r>
        <w:t>To help us ensure our IT facilities are in good working order for all clients, we ask you to:</w:t>
      </w:r>
    </w:p>
    <w:p w14:paraId="1D3B5549" w14:textId="24E432BE" w:rsidR="00535DC9" w:rsidRDefault="00535DC9" w:rsidP="004F207F">
      <w:pPr>
        <w:pStyle w:val="ListParagraph"/>
        <w:numPr>
          <w:ilvl w:val="0"/>
          <w:numId w:val="7"/>
        </w:numPr>
      </w:pPr>
      <w:r>
        <w:t xml:space="preserve">Take care when using our computers, </w:t>
      </w:r>
      <w:r w:rsidR="0006472E">
        <w:t>printers,</w:t>
      </w:r>
      <w:r>
        <w:t xml:space="preserve"> </w:t>
      </w:r>
      <w:r w:rsidR="001670A2">
        <w:t>+</w:t>
      </w:r>
      <w:r>
        <w:t>and other IT facilities.</w:t>
      </w:r>
    </w:p>
    <w:p w14:paraId="34A64590" w14:textId="038ADA9E" w:rsidR="00535DC9" w:rsidRDefault="00535DC9" w:rsidP="004F207F">
      <w:pPr>
        <w:pStyle w:val="ListParagraph"/>
        <w:numPr>
          <w:ilvl w:val="0"/>
          <w:numId w:val="7"/>
        </w:numPr>
      </w:pPr>
      <w:r>
        <w:t xml:space="preserve">Do not eat and drink when using the computers.  If you wish to eat or drink, please use the break areas provided. </w:t>
      </w:r>
    </w:p>
    <w:p w14:paraId="7F973CF0" w14:textId="47090F8F" w:rsidR="00535DC9" w:rsidRDefault="00535DC9" w:rsidP="004F207F">
      <w:pPr>
        <w:pStyle w:val="ListParagraph"/>
        <w:numPr>
          <w:ilvl w:val="0"/>
          <w:numId w:val="7"/>
        </w:numPr>
      </w:pPr>
      <w:r>
        <w:t xml:space="preserve">Let someone know if an item or program you need is not available or cannot be found – we can help locate it for you.  </w:t>
      </w:r>
    </w:p>
    <w:p w14:paraId="6E29AD2F" w14:textId="655496D9" w:rsidR="004F207F" w:rsidRDefault="004F207F" w:rsidP="004F207F">
      <w:pPr>
        <w:pStyle w:val="ListParagraph"/>
        <w:numPr>
          <w:ilvl w:val="0"/>
          <w:numId w:val="7"/>
        </w:numPr>
      </w:pPr>
      <w:r>
        <w:t xml:space="preserve">Report any faults or damage to a member of staff </w:t>
      </w:r>
      <w:r w:rsidR="00535DC9">
        <w:t xml:space="preserve">immediately </w:t>
      </w:r>
      <w:r>
        <w:t>so th</w:t>
      </w:r>
      <w:r w:rsidR="00535DC9">
        <w:t>e problem</w:t>
      </w:r>
      <w:r>
        <w:t xml:space="preserve"> can be fixed</w:t>
      </w:r>
      <w:r w:rsidR="00535DC9">
        <w:t>.</w:t>
      </w:r>
    </w:p>
    <w:p w14:paraId="6CDC3078" w14:textId="0D47ADBE" w:rsidR="004F207F" w:rsidRDefault="004F207F" w:rsidP="004F207F">
      <w:pPr>
        <w:pStyle w:val="ListParagraph"/>
        <w:numPr>
          <w:ilvl w:val="0"/>
          <w:numId w:val="7"/>
        </w:numPr>
      </w:pPr>
      <w:r>
        <w:t>Notify someone immediately if you accidently break something</w:t>
      </w:r>
      <w:r w:rsidR="00535DC9">
        <w:t xml:space="preserve"> so it can be repaired or replaced.</w:t>
      </w:r>
    </w:p>
    <w:p w14:paraId="1FC5AD62" w14:textId="1C65843F" w:rsidR="224233FA" w:rsidRDefault="224233FA" w:rsidP="224233FA"/>
    <w:p w14:paraId="1FD95DCC" w14:textId="77777777" w:rsidR="00175E77" w:rsidRDefault="00175E77" w:rsidP="224233FA"/>
    <w:p w14:paraId="72044647" w14:textId="33F38245" w:rsidR="00875871" w:rsidRDefault="00875871" w:rsidP="224233FA">
      <w:r>
        <w:t xml:space="preserve">I confirm I have read </w:t>
      </w:r>
      <w:r w:rsidR="002B4D5B">
        <w:t>the Client IT Policy</w:t>
      </w:r>
      <w:r w:rsidR="00C0269A">
        <w:t xml:space="preserve"> and agree </w:t>
      </w:r>
      <w:r w:rsidR="00965E89">
        <w:t>to abide by this when using JET facilities</w:t>
      </w:r>
      <w:r w:rsidR="00C0269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790"/>
        <w:gridCol w:w="3078"/>
      </w:tblGrid>
      <w:tr w:rsidR="00517551" w14:paraId="018E9644" w14:textId="77777777" w:rsidTr="00965E89">
        <w:tc>
          <w:tcPr>
            <w:tcW w:w="1696" w:type="dxa"/>
            <w:shd w:val="clear" w:color="auto" w:fill="D9D9D9" w:themeFill="background1" w:themeFillShade="D9"/>
          </w:tcPr>
          <w:p w14:paraId="279DD3A6" w14:textId="533C64B4" w:rsidR="00517551" w:rsidRDefault="00517551" w:rsidP="224233FA">
            <w:r>
              <w:t>Client Name</w:t>
            </w:r>
          </w:p>
        </w:tc>
        <w:tc>
          <w:tcPr>
            <w:tcW w:w="3172" w:type="dxa"/>
          </w:tcPr>
          <w:p w14:paraId="41A2ACDD" w14:textId="77777777" w:rsidR="00517551" w:rsidRDefault="00517551" w:rsidP="224233FA"/>
          <w:p w14:paraId="437D7EF8" w14:textId="77777777" w:rsidR="002B4D5B" w:rsidRDefault="002B4D5B" w:rsidP="224233FA"/>
          <w:p w14:paraId="6CCD5A19" w14:textId="18CE757A" w:rsidR="002B4D5B" w:rsidRDefault="002B4D5B" w:rsidP="224233FA"/>
        </w:tc>
        <w:tc>
          <w:tcPr>
            <w:tcW w:w="1790" w:type="dxa"/>
            <w:shd w:val="clear" w:color="auto" w:fill="D9D9D9" w:themeFill="background1" w:themeFillShade="D9"/>
          </w:tcPr>
          <w:p w14:paraId="1D066646" w14:textId="02E53699" w:rsidR="00517551" w:rsidRDefault="002B4D5B" w:rsidP="224233FA">
            <w:r>
              <w:t>Client Signature</w:t>
            </w:r>
          </w:p>
        </w:tc>
        <w:tc>
          <w:tcPr>
            <w:tcW w:w="3078" w:type="dxa"/>
          </w:tcPr>
          <w:p w14:paraId="198E4234" w14:textId="77777777" w:rsidR="00517551" w:rsidRDefault="00517551" w:rsidP="224233FA"/>
        </w:tc>
      </w:tr>
      <w:tr w:rsidR="00517551" w14:paraId="5C01FD0B" w14:textId="77777777" w:rsidTr="00965E89">
        <w:tc>
          <w:tcPr>
            <w:tcW w:w="1696" w:type="dxa"/>
            <w:shd w:val="clear" w:color="auto" w:fill="D9D9D9" w:themeFill="background1" w:themeFillShade="D9"/>
          </w:tcPr>
          <w:p w14:paraId="56276C38" w14:textId="26650D65" w:rsidR="00517551" w:rsidRDefault="002B4D5B" w:rsidP="224233FA">
            <w:r>
              <w:t>EC Name</w:t>
            </w:r>
          </w:p>
        </w:tc>
        <w:tc>
          <w:tcPr>
            <w:tcW w:w="3172" w:type="dxa"/>
          </w:tcPr>
          <w:p w14:paraId="16B5AAF3" w14:textId="77777777" w:rsidR="002B4D5B" w:rsidRDefault="002B4D5B" w:rsidP="224233FA"/>
          <w:p w14:paraId="5AD0BA77" w14:textId="77777777" w:rsidR="00BB24A8" w:rsidRDefault="00BB24A8" w:rsidP="224233FA"/>
          <w:p w14:paraId="416F7F0E" w14:textId="7CE92176" w:rsidR="002B4D5B" w:rsidRDefault="002B4D5B" w:rsidP="224233FA"/>
        </w:tc>
        <w:tc>
          <w:tcPr>
            <w:tcW w:w="1790" w:type="dxa"/>
            <w:shd w:val="clear" w:color="auto" w:fill="D9D9D9" w:themeFill="background1" w:themeFillShade="D9"/>
          </w:tcPr>
          <w:p w14:paraId="6D6A11CD" w14:textId="477F6605" w:rsidR="00517551" w:rsidRDefault="002B4D5B" w:rsidP="224233FA">
            <w:r>
              <w:t>Date</w:t>
            </w:r>
          </w:p>
        </w:tc>
        <w:tc>
          <w:tcPr>
            <w:tcW w:w="3078" w:type="dxa"/>
          </w:tcPr>
          <w:p w14:paraId="1939DDE3" w14:textId="77777777" w:rsidR="00517551" w:rsidRDefault="00517551" w:rsidP="224233FA"/>
        </w:tc>
      </w:tr>
    </w:tbl>
    <w:p w14:paraId="2FEA7DB7" w14:textId="3B9A15AA" w:rsidR="004F207F" w:rsidRDefault="004F207F" w:rsidP="00965E89"/>
    <w:sectPr w:rsidR="004F207F" w:rsidSect="00BB55C3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6A56" w14:textId="77777777" w:rsidR="0030706E" w:rsidRDefault="0030706E" w:rsidP="0030706E">
      <w:pPr>
        <w:spacing w:after="0" w:line="240" w:lineRule="auto"/>
      </w:pPr>
      <w:r>
        <w:separator/>
      </w:r>
    </w:p>
  </w:endnote>
  <w:endnote w:type="continuationSeparator" w:id="0">
    <w:p w14:paraId="144DDE80" w14:textId="77777777" w:rsidR="0030706E" w:rsidRDefault="0030706E" w:rsidP="0030706E">
      <w:pPr>
        <w:spacing w:after="0" w:line="240" w:lineRule="auto"/>
      </w:pPr>
      <w:r>
        <w:continuationSeparator/>
      </w:r>
    </w:p>
  </w:endnote>
  <w:endnote w:type="continuationNotice" w:id="1">
    <w:p w14:paraId="42852582" w14:textId="77777777" w:rsidR="00E37027" w:rsidRDefault="00E37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30BC" w14:textId="3B3908E1" w:rsidR="00A755B4" w:rsidRDefault="00A755B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212D2E1" wp14:editId="56DF1D5A">
          <wp:simplePos x="0" y="0"/>
          <wp:positionH relativeFrom="column">
            <wp:posOffset>-182880</wp:posOffset>
          </wp:positionH>
          <wp:positionV relativeFrom="paragraph">
            <wp:posOffset>174625</wp:posOffset>
          </wp:positionV>
          <wp:extent cx="6699885" cy="469900"/>
          <wp:effectExtent l="0" t="0" r="5715" b="0"/>
          <wp:wrapTight wrapText="bothSides">
            <wp:wrapPolygon edited="0">
              <wp:start x="0" y="1751"/>
              <wp:lineTo x="0" y="20141"/>
              <wp:lineTo x="21557" y="20141"/>
              <wp:lineTo x="21557" y="1751"/>
              <wp:lineTo x="0" y="175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793 JET Stationary CS A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88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528A4" w14:textId="77777777" w:rsidR="00A755B4" w:rsidRDefault="00A75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32DB" w14:textId="77777777" w:rsidR="0030706E" w:rsidRDefault="0030706E" w:rsidP="0030706E">
      <w:pPr>
        <w:spacing w:after="0" w:line="240" w:lineRule="auto"/>
      </w:pPr>
      <w:r>
        <w:separator/>
      </w:r>
    </w:p>
  </w:footnote>
  <w:footnote w:type="continuationSeparator" w:id="0">
    <w:p w14:paraId="779607CA" w14:textId="77777777" w:rsidR="0030706E" w:rsidRDefault="0030706E" w:rsidP="0030706E">
      <w:pPr>
        <w:spacing w:after="0" w:line="240" w:lineRule="auto"/>
      </w:pPr>
      <w:r>
        <w:continuationSeparator/>
      </w:r>
    </w:p>
  </w:footnote>
  <w:footnote w:type="continuationNotice" w:id="1">
    <w:p w14:paraId="51F6A448" w14:textId="77777777" w:rsidR="00E37027" w:rsidRDefault="00E37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F05C" w14:textId="0B7300E2" w:rsidR="0030706E" w:rsidRDefault="003070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55F5A475" wp14:editId="735FCEE8">
          <wp:simplePos x="0" y="0"/>
          <wp:positionH relativeFrom="column">
            <wp:posOffset>-281940</wp:posOffset>
          </wp:positionH>
          <wp:positionV relativeFrom="paragraph">
            <wp:posOffset>-182880</wp:posOffset>
          </wp:positionV>
          <wp:extent cx="1783080" cy="742950"/>
          <wp:effectExtent l="0" t="0" r="0" b="0"/>
          <wp:wrapTight wrapText="bothSides">
            <wp:wrapPolygon edited="0">
              <wp:start x="2769" y="2215"/>
              <wp:lineTo x="462" y="10523"/>
              <wp:lineTo x="2769" y="18831"/>
              <wp:lineTo x="11769" y="18831"/>
              <wp:lineTo x="12231" y="17723"/>
              <wp:lineTo x="20077" y="12738"/>
              <wp:lineTo x="20308" y="8862"/>
              <wp:lineTo x="11308" y="3877"/>
              <wp:lineTo x="4154" y="2215"/>
              <wp:lineTo x="2769" y="2215"/>
            </wp:wrapPolygon>
          </wp:wrapTight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5701E" w14:textId="77777777" w:rsidR="0030706E" w:rsidRDefault="003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8A5"/>
    <w:multiLevelType w:val="hybridMultilevel"/>
    <w:tmpl w:val="85BA947A"/>
    <w:lvl w:ilvl="0" w:tplc="7444F5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17FC"/>
    <w:multiLevelType w:val="hybridMultilevel"/>
    <w:tmpl w:val="65D64F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270F"/>
    <w:multiLevelType w:val="hybridMultilevel"/>
    <w:tmpl w:val="992CB6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868F9"/>
    <w:multiLevelType w:val="hybridMultilevel"/>
    <w:tmpl w:val="466C15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54412"/>
    <w:multiLevelType w:val="hybridMultilevel"/>
    <w:tmpl w:val="ABA6B2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80C"/>
    <w:multiLevelType w:val="hybridMultilevel"/>
    <w:tmpl w:val="25C6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41645"/>
    <w:multiLevelType w:val="hybridMultilevel"/>
    <w:tmpl w:val="4A029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0544">
    <w:abstractNumId w:val="0"/>
  </w:num>
  <w:num w:numId="2" w16cid:durableId="1162433861">
    <w:abstractNumId w:val="1"/>
  </w:num>
  <w:num w:numId="3" w16cid:durableId="917252215">
    <w:abstractNumId w:val="5"/>
  </w:num>
  <w:num w:numId="4" w16cid:durableId="315187476">
    <w:abstractNumId w:val="3"/>
  </w:num>
  <w:num w:numId="5" w16cid:durableId="2095124104">
    <w:abstractNumId w:val="4"/>
  </w:num>
  <w:num w:numId="6" w16cid:durableId="975917134">
    <w:abstractNumId w:val="6"/>
  </w:num>
  <w:num w:numId="7" w16cid:durableId="129678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2E"/>
    <w:rsid w:val="00010BA3"/>
    <w:rsid w:val="0006472E"/>
    <w:rsid w:val="000C31E4"/>
    <w:rsid w:val="0014296B"/>
    <w:rsid w:val="001670A2"/>
    <w:rsid w:val="00175E77"/>
    <w:rsid w:val="002B4D5B"/>
    <w:rsid w:val="002E64F5"/>
    <w:rsid w:val="0030706E"/>
    <w:rsid w:val="00345D2E"/>
    <w:rsid w:val="00356115"/>
    <w:rsid w:val="00380E42"/>
    <w:rsid w:val="004C5BD2"/>
    <w:rsid w:val="004E5FAC"/>
    <w:rsid w:val="004F207F"/>
    <w:rsid w:val="00517551"/>
    <w:rsid w:val="00535DC9"/>
    <w:rsid w:val="00572F50"/>
    <w:rsid w:val="005A25C0"/>
    <w:rsid w:val="005C6812"/>
    <w:rsid w:val="00694A32"/>
    <w:rsid w:val="006A2EBA"/>
    <w:rsid w:val="006D1CB5"/>
    <w:rsid w:val="007038C1"/>
    <w:rsid w:val="007B343F"/>
    <w:rsid w:val="007D17EA"/>
    <w:rsid w:val="007F60FD"/>
    <w:rsid w:val="00813313"/>
    <w:rsid w:val="00875871"/>
    <w:rsid w:val="009148CC"/>
    <w:rsid w:val="00965E89"/>
    <w:rsid w:val="00977ABF"/>
    <w:rsid w:val="009E407A"/>
    <w:rsid w:val="00A1607E"/>
    <w:rsid w:val="00A23AE4"/>
    <w:rsid w:val="00A755B4"/>
    <w:rsid w:val="00BB24A8"/>
    <w:rsid w:val="00BB55C3"/>
    <w:rsid w:val="00C0269A"/>
    <w:rsid w:val="00C92240"/>
    <w:rsid w:val="00CD44FF"/>
    <w:rsid w:val="00CF42A6"/>
    <w:rsid w:val="00DE79A8"/>
    <w:rsid w:val="00E37027"/>
    <w:rsid w:val="00E55450"/>
    <w:rsid w:val="00E9240A"/>
    <w:rsid w:val="00EA14E5"/>
    <w:rsid w:val="00EC49DF"/>
    <w:rsid w:val="224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9358"/>
  <w15:chartTrackingRefBased/>
  <w15:docId w15:val="{1C207EA4-2751-4987-8A7B-0E779A22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2E"/>
    <w:pPr>
      <w:ind w:left="720"/>
      <w:contextualSpacing/>
    </w:pPr>
  </w:style>
  <w:style w:type="table" w:styleId="TableGrid">
    <w:name w:val="Table Grid"/>
    <w:basedOn w:val="TableNormal"/>
    <w:uiPriority w:val="39"/>
    <w:rsid w:val="0051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6E"/>
  </w:style>
  <w:style w:type="paragraph" w:styleId="Footer">
    <w:name w:val="footer"/>
    <w:basedOn w:val="Normal"/>
    <w:link w:val="FooterChar"/>
    <w:uiPriority w:val="99"/>
    <w:unhideWhenUsed/>
    <w:rsid w:val="0030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97280F0A8A048A37CD0FD6CA92F25" ma:contentTypeVersion="11" ma:contentTypeDescription="Create a new document." ma:contentTypeScope="" ma:versionID="476c5101d0536a5cc650733eceac0f15">
  <xsd:schema xmlns:xsd="http://www.w3.org/2001/XMLSchema" xmlns:xs="http://www.w3.org/2001/XMLSchema" xmlns:p="http://schemas.microsoft.com/office/2006/metadata/properties" xmlns:ns2="e62e1128-e4b3-41f5-86a0-13fccd3b6ad0" xmlns:ns3="a28ac908-d734-4e8e-b26d-929d4a07d06e" targetNamespace="http://schemas.microsoft.com/office/2006/metadata/properties" ma:root="true" ma:fieldsID="4f84f69304acad141dfca7379f111ba8" ns2:_="" ns3:_="">
    <xsd:import namespace="e62e1128-e4b3-41f5-86a0-13fccd3b6ad0"/>
    <xsd:import namespace="a28ac908-d734-4e8e-b26d-929d4a07d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1128-e4b3-41f5-86a0-13fccd3b6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6075ce-abe3-47c3-aca4-8e44df2ed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c908-d734-4e8e-b26d-929d4a07d0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53f6f1-9f48-4f24-9394-acdda4315c2b}" ma:internalName="TaxCatchAll" ma:showField="CatchAllData" ma:web="a28ac908-d734-4e8e-b26d-929d4a07d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e1128-e4b3-41f5-86a0-13fccd3b6ad0">
      <Terms xmlns="http://schemas.microsoft.com/office/infopath/2007/PartnerControls"/>
    </lcf76f155ced4ddcb4097134ff3c332f>
    <TaxCatchAll xmlns="a28ac908-d734-4e8e-b26d-929d4a07d06e" xsi:nil="true"/>
  </documentManagement>
</p:properties>
</file>

<file path=customXml/itemProps1.xml><?xml version="1.0" encoding="utf-8"?>
<ds:datastoreItem xmlns:ds="http://schemas.openxmlformats.org/officeDocument/2006/customXml" ds:itemID="{0F7DF9CB-4CC7-4B15-BFAC-11254F469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9D41A-4167-4103-BA3E-E82621099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1128-e4b3-41f5-86a0-13fccd3b6ad0"/>
    <ds:schemaRef ds:uri="a28ac908-d734-4e8e-b26d-929d4a07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C2D92-A91D-47D1-BCB4-D521F71FEFC4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a28ac908-d734-4e8e-b26d-929d4a07d06e"/>
    <ds:schemaRef ds:uri="e62e1128-e4b3-41f5-86a0-13fccd3b6ad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Clayton</dc:creator>
  <cp:keywords/>
  <dc:description/>
  <cp:lastModifiedBy>Helen Clayton</cp:lastModifiedBy>
  <cp:revision>2</cp:revision>
  <dcterms:created xsi:type="dcterms:W3CDTF">2022-10-31T16:31:00Z</dcterms:created>
  <dcterms:modified xsi:type="dcterms:W3CDTF">2022-10-31T16:31:00Z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0x010100D9297280F0A8A048A37CD0FD6CA92F25</vt:lpwstr>
  </property>
  <property fmtid="{D5CDD505-2E9C-101B-9397-08002B2CF9AE}" pid="3" name="MediaServiceImageTags">
    <vt:lpwstr/>
  </property>
</Properties>
</file>